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F" w:rsidRPr="001156FF" w:rsidRDefault="001156FF" w:rsidP="00D253E9">
      <w:pPr>
        <w:spacing w:before="100" w:beforeAutospacing="1" w:after="100" w:afterAutospacing="1" w:line="240" w:lineRule="auto"/>
        <w:rPr>
          <w:sz w:val="16"/>
          <w:szCs w:val="16"/>
          <w:u w:val="single"/>
          <w:lang w:eastAsia="hu-HU"/>
        </w:rPr>
      </w:pPr>
    </w:p>
    <w:p w:rsidR="000735B8" w:rsidRPr="00213545" w:rsidRDefault="000735B8" w:rsidP="00D253E9">
      <w:pPr>
        <w:spacing w:before="100" w:beforeAutospacing="1" w:after="100" w:afterAutospacing="1" w:line="240" w:lineRule="auto"/>
        <w:rPr>
          <w:sz w:val="48"/>
          <w:szCs w:val="48"/>
          <w:u w:val="single"/>
          <w:lang w:eastAsia="hu-HU"/>
        </w:rPr>
      </w:pPr>
      <w:r w:rsidRPr="00213545">
        <w:rPr>
          <w:sz w:val="48"/>
          <w:szCs w:val="48"/>
          <w:u w:val="single"/>
          <w:lang w:eastAsia="hu-HU"/>
        </w:rPr>
        <w:t>Használati útmutató</w:t>
      </w:r>
    </w:p>
    <w:p w:rsidR="000735B8" w:rsidRPr="001156FF" w:rsidRDefault="000735B8" w:rsidP="008732CF">
      <w:pPr>
        <w:rPr>
          <w:sz w:val="20"/>
          <w:szCs w:val="20"/>
        </w:rPr>
      </w:pPr>
      <w:r w:rsidRPr="001156FF">
        <w:rPr>
          <w:sz w:val="20"/>
          <w:szCs w:val="20"/>
        </w:rPr>
        <w:t xml:space="preserve">Kedves Vásárló! Köszönjük, hogy a top5.hu által forgalmazott </w:t>
      </w:r>
      <w:r w:rsidRPr="001156FF">
        <w:rPr>
          <w:b/>
          <w:bCs/>
          <w:sz w:val="20"/>
          <w:szCs w:val="20"/>
        </w:rPr>
        <w:t xml:space="preserve">Meitrack MT90 </w:t>
      </w:r>
      <w:r w:rsidRPr="001156FF">
        <w:rPr>
          <w:sz w:val="20"/>
          <w:szCs w:val="20"/>
        </w:rPr>
        <w:t>típusszámú nyomkövető egységre esett a választása.</w:t>
      </w:r>
    </w:p>
    <w:p w:rsidR="000735B8" w:rsidRPr="00D253E9" w:rsidRDefault="000735B8" w:rsidP="008732CF">
      <w:pPr>
        <w:jc w:val="center"/>
        <w:rPr>
          <w:b/>
          <w:bCs/>
        </w:rPr>
      </w:pPr>
      <w:r>
        <w:rPr>
          <w:b/>
          <w:bCs/>
        </w:rPr>
        <w:t>Kérjük, hogy az első üzembe</w:t>
      </w:r>
      <w:r w:rsidR="001156FF">
        <w:rPr>
          <w:b/>
          <w:bCs/>
        </w:rPr>
        <w:t xml:space="preserve"> </w:t>
      </w:r>
      <w:r w:rsidRPr="00D253E9">
        <w:rPr>
          <w:b/>
          <w:bCs/>
        </w:rPr>
        <w:t>helyezést megelőzően figyelmesen olvassa el az alábbiakban leírtakat!</w:t>
      </w:r>
    </w:p>
    <w:p w:rsidR="000735B8" w:rsidRPr="00213545" w:rsidRDefault="000735B8" w:rsidP="00213545">
      <w:pPr>
        <w:jc w:val="both"/>
        <w:rPr>
          <w:sz w:val="20"/>
          <w:szCs w:val="20"/>
        </w:rPr>
      </w:pPr>
      <w:r w:rsidRPr="00D253E9">
        <w:rPr>
          <w:sz w:val="20"/>
          <w:szCs w:val="20"/>
        </w:rPr>
        <w:t>A leírásban feltüntetett műszaki adatok /és egyes funkciók/ alkalmanként eltérhetnek a leírtaktól.</w:t>
      </w:r>
    </w:p>
    <w:p w:rsidR="000735B8" w:rsidRPr="00D253E9" w:rsidRDefault="00E20EDE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  <w:r w:rsidRPr="00E20EDE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6pt;width:471pt;height:190.7pt;z-index:251658240" fillcolor="#4bacc6" strokecolor="#f2f2f2" strokeweight="3pt">
            <v:shadow on="t" type="perspective" color="#205867" opacity=".5" offset="1pt" offset2="-1pt"/>
            <v:textbox>
              <w:txbxContent>
                <w:p w:rsidR="000735B8" w:rsidRPr="00B34C57" w:rsidRDefault="000735B8" w:rsidP="008732C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32CF">
                    <w:t xml:space="preserve"> </w:t>
                  </w:r>
                  <w:r w:rsidRPr="00B34C57">
                    <w:rPr>
                      <w:b/>
                      <w:bCs/>
                      <w:sz w:val="24"/>
                      <w:szCs w:val="24"/>
                    </w:rPr>
                    <w:t>A készülék első üzembe helyezését megelőzően győződjön meg arról, hogy az ön által választott SIM kártya beállításai megegyeznek-e az alábbiakban felsoroltakkal: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kártya hívószámkijelzése aktív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PIN-kód kérés ki van-e kapcsolva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hívásátirányítás, és a hangposta ki van-e kapcsolva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az SMS-t TXT formátum /alapesetben az/</w:t>
                  </w:r>
                </w:p>
                <w:p w:rsidR="000735B8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 xml:space="preserve">feltöltő kártyás használat esetén győződjön meg arról, hogy elegendő egyenleg áll-e </w:t>
                  </w:r>
                  <w:r w:rsidR="0059293F">
                    <w:t>a rendelkezésére</w:t>
                  </w:r>
                </w:p>
                <w:p w:rsidR="000735B8" w:rsidRPr="008732CF" w:rsidRDefault="000735B8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illetve online követés esetén a megfelelő GPRS adatforgalmi keret a rendelkezésére áll</w:t>
                  </w:r>
                </w:p>
              </w:txbxContent>
            </v:textbox>
          </v:shape>
        </w:pict>
      </w: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  <w:r w:rsidRPr="00D253E9">
        <w:rPr>
          <w:b/>
          <w:bCs/>
          <w:sz w:val="24"/>
          <w:szCs w:val="24"/>
          <w:lang w:eastAsia="hu-HU"/>
        </w:rPr>
        <w:t>A doboz tartalma:</w:t>
      </w:r>
    </w:p>
    <w:p w:rsidR="000735B8" w:rsidRPr="00934898" w:rsidRDefault="00772A7F" w:rsidP="00376540">
      <w:pPr>
        <w:spacing w:after="0" w:line="240" w:lineRule="auto"/>
        <w:jc w:val="both"/>
        <w:rPr>
          <w:b/>
          <w:bCs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="000735B8" w:rsidRPr="00934898">
        <w:rPr>
          <w:b/>
          <w:lang w:eastAsia="hu-HU"/>
        </w:rPr>
        <w:t>Meitrack MT90</w:t>
      </w:r>
      <w:r w:rsidR="000735B8" w:rsidRPr="00934898">
        <w:rPr>
          <w:lang w:eastAsia="hu-HU"/>
        </w:rPr>
        <w:t xml:space="preserve"> típusú készülék</w:t>
      </w:r>
    </w:p>
    <w:p w:rsidR="000735B8" w:rsidRPr="00934898" w:rsidRDefault="00772A7F" w:rsidP="00376540">
      <w:pPr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rFonts w:asciiTheme="minorHAnsi" w:eastAsia="Times New Roman" w:hAnsiTheme="minorHAnsi" w:cstheme="minorHAnsi"/>
          <w:lang w:eastAsia="hu-HU"/>
        </w:rPr>
        <w:t>Akkumulátor 1100 mAh / 3.7V lithium-ion ( Nokia BL-5C kompatibilis)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lang w:eastAsia="hu-HU"/>
        </w:rPr>
        <w:t>Hálózati töltő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lang w:eastAsia="hu-HU"/>
        </w:rPr>
        <w:t>USB kábel</w:t>
      </w:r>
      <w:r w:rsidRPr="00934898">
        <w:rPr>
          <w:lang w:eastAsia="hu-HU"/>
        </w:rPr>
        <w:tab/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Pr="00934898">
        <w:rPr>
          <w:lang w:eastAsia="hu-HU"/>
        </w:rPr>
        <w:t>Telepítő CD</w:t>
      </w:r>
    </w:p>
    <w:p w:rsidR="00772A7F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-1db Nyakpánt</w:t>
      </w:r>
    </w:p>
    <w:p w:rsidR="00772A7F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-1db Csavarhúzó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>db Használati útmutató, és garancialevél</w:t>
      </w:r>
    </w:p>
    <w:p w:rsidR="000735B8" w:rsidRDefault="000735B8" w:rsidP="000056B0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1156FF">
        <w:rPr>
          <w:sz w:val="20"/>
          <w:szCs w:val="20"/>
          <w:lang w:eastAsia="hu-HU"/>
        </w:rPr>
        <w:t>A készüléket a megfelelő, üzembiztos működés érdekében az időjárás viszontagságaitól védett (zárt, száraz) helyre kell rögzíteni/tartani. A nyomkövető beépített GPS-, és GSM antennával rendelkezik, ezt figyelembe kell venni a használat során. Amennyiben gépjárműben használja, célszerű a szélvédő alatt elhelyezkedő területre (nem fémburkolat alá) vízszintesen, a vételi oldallal felfelé elhelyezni. A fémgőzölt-hővédő üvegezéssel ellátott szélvédők nagyban ronthatják a GPS jelek vételi körülményeit, ezáltal a pozicionálás pontosságát</w:t>
      </w:r>
      <w:r w:rsidRPr="00D253E9">
        <w:rPr>
          <w:sz w:val="20"/>
          <w:szCs w:val="20"/>
          <w:lang w:eastAsia="hu-HU"/>
        </w:rPr>
        <w:t xml:space="preserve">. </w:t>
      </w:r>
    </w:p>
    <w:p w:rsidR="000735B8" w:rsidRPr="00AE30EB" w:rsidRDefault="004F74B1" w:rsidP="000056B0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lastRenderedPageBreak/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62" type="#_x0000_t42" style="position:absolute;left:0;text-align:left;margin-left:412.15pt;margin-top:165.05pt;width:21pt;height:20.25pt;z-index:251677696" adj="-117103,-12000,-94011,9600,-6171,9600,-70971,13600">
            <v:textbox>
              <w:txbxContent>
                <w:p w:rsidR="004F74B1" w:rsidRPr="004F74B1" w:rsidRDefault="004F74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hu-H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61" type="#_x0000_t41" style="position:absolute;left:0;text-align:left;margin-left:419.65pt;margin-top:54.8pt;width:26.25pt;height:22.5pt;z-index:251676672" adj="-30117,8640,-4937,8640,-28389,10800,-28389,10800">
            <v:textbox>
              <w:txbxContent>
                <w:p w:rsidR="004F74B1" w:rsidRPr="004F74B1" w:rsidRDefault="004F74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7" type="#_x0000_t42" style="position:absolute;left:0;text-align:left;margin-left:415.15pt;margin-top:.8pt;width:28.5pt;height:19.5pt;z-index:251673600" adj="-27853,16615,-16105,9969,-4547,9969,-27853,16615">
            <v:textbox>
              <w:txbxContent>
                <w:p w:rsidR="005B5A01" w:rsidRPr="005B5A01" w:rsidRDefault="005B5A01">
                  <w:pPr>
                    <w:rPr>
                      <w:sz w:val="20"/>
                      <w:szCs w:val="20"/>
                    </w:rPr>
                  </w:pPr>
                  <w:r w:rsidRPr="005B5A01"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  <o:callout v:ext="edit" minusy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8" type="#_x0000_t42" style="position:absolute;left:0;text-align:left;margin-left:421.15pt;margin-top:20.3pt;width:16.5pt;height:20.25pt;z-index:251674624" adj="-96022,28000,-26967,9600,-7855,9600,-94255,27200">
            <v:textbox>
              <w:txbxContent>
                <w:p w:rsidR="005B5A01" w:rsidRPr="005B5A01" w:rsidRDefault="005B5A01">
                  <w:pPr>
                    <w:rPr>
                      <w:sz w:val="20"/>
                      <w:szCs w:val="20"/>
                    </w:rPr>
                  </w:pPr>
                  <w:r w:rsidRPr="005B5A01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o:callout v:ext="edit" minusy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9" type="#_x0000_t41" style="position:absolute;left:0;text-align:left;margin-left:421.15pt;margin-top:39.8pt;width:23.25pt;height:19.5pt;z-index:251675648" adj="-38880,9969,-5574,9969,-32748,7477,-32748,7477">
            <v:textbox>
              <w:txbxContent>
                <w:p w:rsidR="005B5A01" w:rsidRPr="005B5A01" w:rsidRDefault="005B5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6" type="#_x0000_t41" style="position:absolute;left:0;text-align:left;margin-left:-47.8pt;margin-top:143.6pt;width:29.25pt;height:25.5pt;z-index:251672576" adj="80012,7369,26031,7624,10117,-254,10117,-254">
            <v:textbox>
              <w:txbxContent>
                <w:p w:rsidR="00F22E31" w:rsidRPr="00CA621A" w:rsidRDefault="00F22E31">
                  <w:pPr>
                    <w:rPr>
                      <w:sz w:val="20"/>
                      <w:szCs w:val="20"/>
                    </w:rPr>
                  </w:pPr>
                  <w:r w:rsidRPr="00CA621A"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  <o:callout v:ext="edit" minusx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4" type="#_x0000_t41" style="position:absolute;left:0;text-align:left;margin-left:-41.6pt;margin-top:77.3pt;width:18.75pt;height:21.75pt;z-index:251670528" adj="172973,8938,28512,8938,40608,17131,40608,17131">
            <v:textbox>
              <w:txbxContent>
                <w:p w:rsidR="00F22E31" w:rsidRPr="00CA621A" w:rsidRDefault="00F22E31">
                  <w:pPr>
                    <w:rPr>
                      <w:sz w:val="20"/>
                      <w:szCs w:val="20"/>
                    </w:rPr>
                  </w:pPr>
                  <w:r w:rsidRPr="00CA621A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o:callout v:ext="edit" minusx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3" type="#_x0000_t41" style="position:absolute;left:0;text-align:left;margin-left:-41.6pt;margin-top:62.3pt;width:21pt;height:26.25pt;z-index:251669504" adj="152126,8023,27771,7406,141943,6789,141943,6789">
            <v:textbox>
              <w:txbxContent>
                <w:p w:rsidR="00F22E31" w:rsidRPr="00CA621A" w:rsidRDefault="00F22E31">
                  <w:pPr>
                    <w:rPr>
                      <w:sz w:val="20"/>
                      <w:szCs w:val="20"/>
                    </w:rPr>
                  </w:pPr>
                  <w:r w:rsidRPr="00CA621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o:callout v:ext="edit" minusx="t" minusy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2" type="#_x0000_t41" style="position:absolute;left:0;text-align:left;margin-left:-40.85pt;margin-top:45.8pt;width:17.25pt;height:20.25pt;z-index:251668480" adj="103492,10400,29113,9600,102365,15200,102365,15200">
            <v:textbox>
              <w:txbxContent>
                <w:p w:rsidR="00F22E31" w:rsidRPr="00CA621A" w:rsidRDefault="00F22E31">
                  <w:pPr>
                    <w:rPr>
                      <w:sz w:val="20"/>
                      <w:szCs w:val="20"/>
                    </w:rPr>
                  </w:pPr>
                  <w:r w:rsidRPr="00CA621A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  <o:callout v:ext="edit" minusx="t" minusy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55" type="#_x0000_t41" style="position:absolute;left:0;text-align:left;margin-left:-40.85pt;margin-top:93.8pt;width:21.75pt;height:20.25pt;z-index:251671552" adj="92508,9600,27559,9600,9683,13600,9683,13600">
            <v:textbox>
              <w:txbxContent>
                <w:p w:rsidR="00F22E31" w:rsidRPr="00CA621A" w:rsidRDefault="00F22E31">
                  <w:pPr>
                    <w:rPr>
                      <w:sz w:val="20"/>
                      <w:szCs w:val="20"/>
                    </w:rPr>
                  </w:pPr>
                  <w:r w:rsidRPr="00CA621A"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  <o:callout v:ext="edit" minusx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49" type="#_x0000_t42" style="position:absolute;left:0;text-align:left;margin-left:167.65pt;margin-top:26.3pt;width:25.5pt;height:20.25pt;z-index:251667456" adj="-73567,26400,-49849,9600,-5082,9600,,-14400">
            <v:textbox style="mso-next-textbox:#_x0000_s1049">
              <w:txbxContent>
                <w:p w:rsidR="00F22E31" w:rsidRPr="00011A16" w:rsidRDefault="00F22E31">
                  <w:pPr>
                    <w:rPr>
                      <w:sz w:val="20"/>
                      <w:szCs w:val="20"/>
                    </w:rPr>
                  </w:pPr>
                  <w:r w:rsidRPr="00011A16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o:callout v:ext="edit" minusy="t"/>
          </v:shape>
        </w:pict>
      </w:r>
      <w:r w:rsidR="00E20EDE">
        <w:rPr>
          <w:noProof/>
          <w:sz w:val="20"/>
          <w:szCs w:val="20"/>
          <w:lang w:eastAsia="hu-HU"/>
        </w:rPr>
        <w:pict>
          <v:shape id="_x0000_s1048" type="#_x0000_t42" style="position:absolute;left:0;text-align:left;margin-left:7.15pt;margin-top:2.3pt;width:20.25pt;height:27pt;z-index:251666432" adj="88960,18600,66773,7200,28000,7200,34400,6600">
            <v:textbox style="mso-next-textbox:#_x0000_s1048">
              <w:txbxContent>
                <w:p w:rsidR="002525C0" w:rsidRPr="00011A16" w:rsidRDefault="002525C0">
                  <w:pPr>
                    <w:rPr>
                      <w:sz w:val="20"/>
                      <w:szCs w:val="20"/>
                    </w:rPr>
                  </w:pPr>
                  <w:r w:rsidRPr="00011A16"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  <o:callout v:ext="edit" minusx="t" minusy="t"/>
          </v:shape>
        </w:pict>
      </w:r>
      <w:r w:rsidR="000735B8">
        <w:rPr>
          <w:sz w:val="20"/>
          <w:szCs w:val="20"/>
          <w:lang w:eastAsia="hu-HU"/>
        </w:rPr>
        <w:t xml:space="preserve"> </w:t>
      </w:r>
      <w:r w:rsidR="00052231">
        <w:rPr>
          <w:noProof/>
          <w:sz w:val="20"/>
          <w:szCs w:val="20"/>
          <w:lang w:eastAsia="hu-HU"/>
        </w:rPr>
        <w:drawing>
          <wp:inline distT="0" distB="0" distL="0" distR="0">
            <wp:extent cx="2171700" cy="22288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5B8">
        <w:rPr>
          <w:sz w:val="20"/>
          <w:szCs w:val="20"/>
          <w:lang w:eastAsia="hu-HU"/>
        </w:rPr>
        <w:t xml:space="preserve">                                       </w:t>
      </w:r>
      <w:r w:rsidR="00052231">
        <w:rPr>
          <w:noProof/>
          <w:sz w:val="20"/>
          <w:szCs w:val="20"/>
          <w:lang w:eastAsia="hu-HU"/>
        </w:rPr>
        <w:drawing>
          <wp:inline distT="0" distB="0" distL="0" distR="0">
            <wp:extent cx="1876425" cy="230505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/>
      </w:tblPr>
      <w:tblGrid>
        <w:gridCol w:w="959"/>
        <w:gridCol w:w="3118"/>
        <w:gridCol w:w="5135"/>
      </w:tblGrid>
      <w:tr w:rsidR="00D80D01" w:rsidTr="00DE7B04">
        <w:tc>
          <w:tcPr>
            <w:tcW w:w="959" w:type="dxa"/>
          </w:tcPr>
          <w:p w:rsidR="009F43E5" w:rsidRPr="00AE30EB" w:rsidRDefault="009F43E5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9F43E5" w:rsidRPr="00AE30EB" w:rsidRDefault="009F43E5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</w:t>
            </w:r>
          </w:p>
        </w:tc>
        <w:tc>
          <w:tcPr>
            <w:tcW w:w="3118" w:type="dxa"/>
          </w:tcPr>
          <w:p w:rsidR="009F43E5" w:rsidRPr="00AE30EB" w:rsidRDefault="009F43E5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9F43E5" w:rsidRPr="00AE30EB" w:rsidRDefault="009F43E5" w:rsidP="009F43E5">
            <w:pPr>
              <w:spacing w:after="0" w:line="240" w:lineRule="auto"/>
              <w:rPr>
                <w:bCs/>
                <w:lang w:eastAsia="hu-HU"/>
              </w:rPr>
            </w:pPr>
          </w:p>
          <w:p w:rsidR="00D80D01" w:rsidRPr="00AE30EB" w:rsidRDefault="00DE7B04" w:rsidP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GPS/Akkumulátor működésjelző LED (kék)</w:t>
            </w:r>
          </w:p>
        </w:tc>
        <w:tc>
          <w:tcPr>
            <w:tcW w:w="5135" w:type="dxa"/>
          </w:tcPr>
          <w:p w:rsidR="00D80D01" w:rsidRPr="00AE30EB" w:rsidRDefault="00DE7B04" w:rsidP="00DE7B0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folyamatos</w:t>
            </w:r>
            <w:r w:rsidR="009F43E5" w:rsidRPr="00AE30EB">
              <w:rPr>
                <w:bCs/>
                <w:lang w:eastAsia="hu-HU"/>
              </w:rPr>
              <w:t>an világít: töltés alatt</w:t>
            </w:r>
          </w:p>
          <w:p w:rsidR="009F43E5" w:rsidRPr="00AE30EB" w:rsidRDefault="009F43E5" w:rsidP="00DE7B0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5 mp-ként villog: „alvó” állapot</w:t>
            </w:r>
          </w:p>
          <w:p w:rsidR="009F43E5" w:rsidRPr="00AE30EB" w:rsidRDefault="009F43E5" w:rsidP="00DE7B0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1mp-ként villog: nincs GPS vétel</w:t>
            </w:r>
          </w:p>
          <w:p w:rsidR="009F43E5" w:rsidRPr="00AE30EB" w:rsidRDefault="009F43E5" w:rsidP="00DE7B0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0,3mp-ként villog: alacsony akkumulátor feszültség</w:t>
            </w:r>
          </w:p>
          <w:p w:rsidR="009F43E5" w:rsidRPr="00AE30EB" w:rsidRDefault="009F43E5" w:rsidP="00DE7B04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nem világít: van GPS vétel</w:t>
            </w:r>
          </w:p>
        </w:tc>
      </w:tr>
      <w:tr w:rsidR="00D80D01" w:rsidTr="00DE7B04">
        <w:tc>
          <w:tcPr>
            <w:tcW w:w="959" w:type="dxa"/>
          </w:tcPr>
          <w:p w:rsidR="009F43E5" w:rsidRPr="00AE30EB" w:rsidRDefault="009F43E5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9F43E5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2</w:t>
            </w:r>
          </w:p>
        </w:tc>
        <w:tc>
          <w:tcPr>
            <w:tcW w:w="3118" w:type="dxa"/>
          </w:tcPr>
          <w:p w:rsidR="009F43E5" w:rsidRPr="00AE30EB" w:rsidRDefault="009F43E5" w:rsidP="009F43E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9F43E5" w:rsidP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GSM működésjelző LED (zöld)</w:t>
            </w:r>
          </w:p>
        </w:tc>
        <w:tc>
          <w:tcPr>
            <w:tcW w:w="5135" w:type="dxa"/>
          </w:tcPr>
          <w:p w:rsidR="009F43E5" w:rsidRPr="00AE30EB" w:rsidRDefault="009F43E5" w:rsidP="009F43E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folyamatosan világít: hívás folyamatban</w:t>
            </w:r>
          </w:p>
          <w:p w:rsidR="009F43E5" w:rsidRPr="00AE30EB" w:rsidRDefault="009F43E5" w:rsidP="009F43E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5 mp-ként villog: „alvó” állapot</w:t>
            </w:r>
          </w:p>
          <w:p w:rsidR="009F43E5" w:rsidRPr="00AE30EB" w:rsidRDefault="009F43E5" w:rsidP="009F43E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1mp-ként villog: nincs GSM kapcsolat</w:t>
            </w:r>
          </w:p>
          <w:p w:rsidR="00D80D01" w:rsidRPr="00AE30EB" w:rsidRDefault="009F43E5" w:rsidP="009F43E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nem világít: van GSM kapcsolat</w:t>
            </w:r>
          </w:p>
        </w:tc>
      </w:tr>
      <w:tr w:rsidR="00D80D01" w:rsidTr="00DE7B04">
        <w:tc>
          <w:tcPr>
            <w:tcW w:w="959" w:type="dxa"/>
          </w:tcPr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3</w:t>
            </w:r>
          </w:p>
        </w:tc>
        <w:tc>
          <w:tcPr>
            <w:tcW w:w="3118" w:type="dxa"/>
          </w:tcPr>
          <w:p w:rsidR="00D80D01" w:rsidRPr="00AE30EB" w:rsidRDefault="009F43E5" w:rsidP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Hívás fogadás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hívás fogadás/befejezés</w:t>
            </w:r>
          </w:p>
        </w:tc>
      </w:tr>
      <w:tr w:rsidR="00D80D01" w:rsidTr="00DE7B04">
        <w:tc>
          <w:tcPr>
            <w:tcW w:w="959" w:type="dxa"/>
          </w:tcPr>
          <w:p w:rsidR="00B37D57" w:rsidRPr="00AE30EB" w:rsidRDefault="00B37D57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B37D57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4</w:t>
            </w:r>
          </w:p>
        </w:tc>
        <w:tc>
          <w:tcPr>
            <w:tcW w:w="3118" w:type="dxa"/>
          </w:tcPr>
          <w:p w:rsidR="00B37D57" w:rsidRPr="00AE30EB" w:rsidRDefault="00B37D57" w:rsidP="00B37D57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B37D57" w:rsidP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SOS gomb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 xml:space="preserve">2mp-ig nyomva tartva (csippanással és rezgéssel) a beállított telefonszámokat hívja a megadott </w:t>
            </w:r>
            <w:r w:rsidR="0059293F" w:rsidRPr="00AE30EB">
              <w:rPr>
                <w:bCs/>
                <w:lang w:eastAsia="hu-HU"/>
              </w:rPr>
              <w:t>sorrendben,</w:t>
            </w:r>
            <w:r w:rsidRPr="00AE30EB">
              <w:rPr>
                <w:bCs/>
                <w:lang w:eastAsia="hu-HU"/>
              </w:rPr>
              <w:t xml:space="preserve"> amíg nem érkezik válasz </w:t>
            </w:r>
            <w:r w:rsidR="0059293F" w:rsidRPr="00AE30EB">
              <w:rPr>
                <w:bCs/>
                <w:lang w:eastAsia="hu-HU"/>
              </w:rPr>
              <w:t>+ a</w:t>
            </w:r>
            <w:r w:rsidRPr="00AE30EB">
              <w:rPr>
                <w:bCs/>
                <w:lang w:eastAsia="hu-HU"/>
              </w:rPr>
              <w:t xml:space="preserve"> pillanatnyi pozíciót tartalmazó SMS-t küld</w:t>
            </w:r>
          </w:p>
        </w:tc>
      </w:tr>
      <w:tr w:rsidR="00D80D01" w:rsidTr="00DE7B04">
        <w:tc>
          <w:tcPr>
            <w:tcW w:w="959" w:type="dxa"/>
          </w:tcPr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5</w:t>
            </w:r>
          </w:p>
        </w:tc>
        <w:tc>
          <w:tcPr>
            <w:tcW w:w="3118" w:type="dxa"/>
          </w:tcPr>
          <w:p w:rsidR="00D80D01" w:rsidRPr="00AE30EB" w:rsidRDefault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Mikrofon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a beszélgetéshez, és monitorozáshoz</w:t>
            </w:r>
          </w:p>
        </w:tc>
      </w:tr>
      <w:tr w:rsidR="00D80D01" w:rsidTr="00DE7B04">
        <w:tc>
          <w:tcPr>
            <w:tcW w:w="959" w:type="dxa"/>
          </w:tcPr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6</w:t>
            </w:r>
          </w:p>
        </w:tc>
        <w:tc>
          <w:tcPr>
            <w:tcW w:w="3118" w:type="dxa"/>
          </w:tcPr>
          <w:p w:rsidR="00D80D01" w:rsidRPr="00AE30EB" w:rsidRDefault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Hangszóró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a beszélgetésekhez</w:t>
            </w:r>
          </w:p>
        </w:tc>
      </w:tr>
      <w:tr w:rsidR="00D80D01" w:rsidTr="00DE7B04">
        <w:tc>
          <w:tcPr>
            <w:tcW w:w="959" w:type="dxa"/>
          </w:tcPr>
          <w:p w:rsidR="001A745B" w:rsidRPr="00AE30EB" w:rsidRDefault="001A745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7</w:t>
            </w:r>
          </w:p>
        </w:tc>
        <w:tc>
          <w:tcPr>
            <w:tcW w:w="3118" w:type="dxa"/>
          </w:tcPr>
          <w:p w:rsidR="001A745B" w:rsidRPr="00AE30EB" w:rsidRDefault="001A745B">
            <w:pPr>
              <w:spacing w:after="0" w:line="240" w:lineRule="auto"/>
              <w:rPr>
                <w:bCs/>
                <w:lang w:eastAsia="hu-HU"/>
              </w:rPr>
            </w:pPr>
          </w:p>
          <w:p w:rsidR="00D80D01" w:rsidRPr="00AE30EB" w:rsidRDefault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Be/Ki kapcsoló gomb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2mp-ig nyomva tartva be-, illetve kikapcsolja a készüléket</w:t>
            </w:r>
          </w:p>
          <w:p w:rsidR="00B37D57" w:rsidRPr="00AE30EB" w:rsidRDefault="00B37D57" w:rsidP="00B37D5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Megszünteti az „alvó” üzemmódot</w:t>
            </w:r>
          </w:p>
        </w:tc>
      </w:tr>
      <w:tr w:rsidR="00D80D01" w:rsidTr="00DE7B04">
        <w:tc>
          <w:tcPr>
            <w:tcW w:w="959" w:type="dxa"/>
          </w:tcPr>
          <w:p w:rsidR="001A745B" w:rsidRPr="00AE30EB" w:rsidRDefault="001A745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8</w:t>
            </w:r>
          </w:p>
        </w:tc>
        <w:tc>
          <w:tcPr>
            <w:tcW w:w="3118" w:type="dxa"/>
          </w:tcPr>
          <w:p w:rsidR="001A745B" w:rsidRPr="00AE30EB" w:rsidRDefault="001A745B">
            <w:pPr>
              <w:spacing w:after="0" w:line="240" w:lineRule="auto"/>
              <w:rPr>
                <w:bCs/>
                <w:lang w:eastAsia="hu-HU"/>
              </w:rPr>
            </w:pPr>
          </w:p>
          <w:p w:rsidR="00D80D01" w:rsidRPr="00AE30EB" w:rsidRDefault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Mini USB csatlakozó</w:t>
            </w:r>
          </w:p>
        </w:tc>
        <w:tc>
          <w:tcPr>
            <w:tcW w:w="5135" w:type="dxa"/>
          </w:tcPr>
          <w:p w:rsidR="00D80D01" w:rsidRPr="00AE30EB" w:rsidRDefault="00B37D57" w:rsidP="00B37D5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ezen keresztül tölthető</w:t>
            </w:r>
          </w:p>
          <w:p w:rsidR="00B37D57" w:rsidRPr="00AE30EB" w:rsidRDefault="00B37D57" w:rsidP="00B37D5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ennek segítségével csatlakoztatható a számítógéphez / Meitrack Manager /</w:t>
            </w:r>
          </w:p>
        </w:tc>
      </w:tr>
      <w:tr w:rsidR="00D80D01" w:rsidTr="00DE7B04">
        <w:tc>
          <w:tcPr>
            <w:tcW w:w="959" w:type="dxa"/>
          </w:tcPr>
          <w:p w:rsidR="001A745B" w:rsidRPr="00AE30EB" w:rsidRDefault="001A745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1A745B" w:rsidRPr="00AE30EB" w:rsidRDefault="001A745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AE30EB" w:rsidRDefault="00AE30E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9</w:t>
            </w:r>
          </w:p>
        </w:tc>
        <w:tc>
          <w:tcPr>
            <w:tcW w:w="3118" w:type="dxa"/>
          </w:tcPr>
          <w:p w:rsidR="001A745B" w:rsidRPr="00AE30EB" w:rsidRDefault="001A745B">
            <w:pPr>
              <w:spacing w:after="0" w:line="240" w:lineRule="auto"/>
              <w:rPr>
                <w:bCs/>
                <w:lang w:eastAsia="hu-HU"/>
              </w:rPr>
            </w:pPr>
          </w:p>
          <w:p w:rsidR="001A745B" w:rsidRPr="00AE30EB" w:rsidRDefault="001A745B">
            <w:pPr>
              <w:spacing w:after="0" w:line="240" w:lineRule="auto"/>
              <w:rPr>
                <w:bCs/>
                <w:lang w:eastAsia="hu-HU"/>
              </w:rPr>
            </w:pPr>
          </w:p>
          <w:p w:rsidR="00AE30EB" w:rsidRDefault="00AE30EB">
            <w:pPr>
              <w:spacing w:after="0" w:line="240" w:lineRule="auto"/>
              <w:rPr>
                <w:bCs/>
                <w:lang w:eastAsia="hu-HU"/>
              </w:rPr>
            </w:pPr>
          </w:p>
          <w:p w:rsidR="00D80D01" w:rsidRPr="00AE30EB" w:rsidRDefault="00B37D57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Hangerő fel / GPS log gomb</w:t>
            </w:r>
          </w:p>
        </w:tc>
        <w:tc>
          <w:tcPr>
            <w:tcW w:w="5135" w:type="dxa"/>
          </w:tcPr>
          <w:p w:rsidR="00D80D01" w:rsidRPr="00AE30EB" w:rsidRDefault="001A745B" w:rsidP="00B37D5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 xml:space="preserve">Beszélgetés közben röviden nyomva </w:t>
            </w:r>
            <w:r w:rsidR="0059293F" w:rsidRPr="00AE30EB">
              <w:rPr>
                <w:bCs/>
                <w:lang w:eastAsia="hu-HU"/>
              </w:rPr>
              <w:t>hangerőnövelés</w:t>
            </w:r>
            <w:r w:rsidRPr="00AE30EB">
              <w:rPr>
                <w:bCs/>
                <w:lang w:eastAsia="hu-HU"/>
              </w:rPr>
              <w:t>, hosszan 2mp-ig nyomva tartva kihangosítás</w:t>
            </w:r>
          </w:p>
          <w:p w:rsidR="001A745B" w:rsidRPr="00AE30EB" w:rsidRDefault="001A745B" w:rsidP="001A745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Készenléti módban hosszan 2mp-ig nyomva tartva 2 csippanás után elindul egy automatikus (</w:t>
            </w:r>
            <w:r w:rsidR="0059293F" w:rsidRPr="00AE30EB">
              <w:rPr>
                <w:bCs/>
                <w:lang w:eastAsia="hu-HU"/>
              </w:rPr>
              <w:t>30mp-es)</w:t>
            </w:r>
            <w:r w:rsidRPr="00AE30EB">
              <w:rPr>
                <w:bCs/>
                <w:lang w:eastAsia="hu-HU"/>
              </w:rPr>
              <w:t xml:space="preserve"> naplózás. Újabb 2 mp-es gombnyomásra </w:t>
            </w:r>
            <w:r w:rsidR="00624EA8" w:rsidRPr="00AE30EB">
              <w:rPr>
                <w:bCs/>
                <w:lang w:eastAsia="hu-HU"/>
              </w:rPr>
              <w:t>pedig leáll</w:t>
            </w:r>
          </w:p>
        </w:tc>
      </w:tr>
      <w:tr w:rsidR="00D80D01" w:rsidTr="00DE7B04">
        <w:tc>
          <w:tcPr>
            <w:tcW w:w="959" w:type="dxa"/>
          </w:tcPr>
          <w:p w:rsidR="00AE30EB" w:rsidRDefault="00AE30E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AE30EB" w:rsidRDefault="00AE30EB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10</w:t>
            </w:r>
          </w:p>
        </w:tc>
        <w:tc>
          <w:tcPr>
            <w:tcW w:w="3118" w:type="dxa"/>
          </w:tcPr>
          <w:p w:rsidR="00AE30EB" w:rsidRDefault="00AE30EB">
            <w:pPr>
              <w:spacing w:after="0" w:line="240" w:lineRule="auto"/>
              <w:rPr>
                <w:bCs/>
                <w:lang w:eastAsia="hu-HU"/>
              </w:rPr>
            </w:pPr>
          </w:p>
          <w:p w:rsidR="00AE30EB" w:rsidRDefault="00AE30EB">
            <w:pPr>
              <w:spacing w:after="0" w:line="240" w:lineRule="auto"/>
              <w:rPr>
                <w:bCs/>
                <w:lang w:eastAsia="hu-HU"/>
              </w:rPr>
            </w:pPr>
          </w:p>
          <w:p w:rsidR="00D80D01" w:rsidRPr="00AE30EB" w:rsidRDefault="00624EA8">
            <w:p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Hangerő le/ GPRS gomb</w:t>
            </w:r>
          </w:p>
        </w:tc>
        <w:tc>
          <w:tcPr>
            <w:tcW w:w="5135" w:type="dxa"/>
          </w:tcPr>
          <w:p w:rsidR="00D80D01" w:rsidRPr="00AE30EB" w:rsidRDefault="00624EA8" w:rsidP="00624EA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 xml:space="preserve">Beszélgetés közben röviden nyomva </w:t>
            </w:r>
            <w:r w:rsidR="0059293F" w:rsidRPr="00AE30EB">
              <w:rPr>
                <w:bCs/>
                <w:lang w:eastAsia="hu-HU"/>
              </w:rPr>
              <w:t>hangerőcsökkentés</w:t>
            </w:r>
          </w:p>
          <w:p w:rsidR="00624EA8" w:rsidRPr="00AE30EB" w:rsidRDefault="00624EA8" w:rsidP="00624EA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Készenléti üzemmódban hosszan 2mp-ig nyomva GPRS</w:t>
            </w:r>
            <w:r w:rsidR="00AE30EB" w:rsidRPr="00AE30EB">
              <w:rPr>
                <w:bCs/>
                <w:lang w:eastAsia="hu-HU"/>
              </w:rPr>
              <w:t xml:space="preserve"> kapcsolat engedélyezése , újabb 2mp-ig nyomva tartva tiltása</w:t>
            </w:r>
          </w:p>
        </w:tc>
      </w:tr>
      <w:tr w:rsidR="00D80D01" w:rsidTr="00DE7B04">
        <w:tc>
          <w:tcPr>
            <w:tcW w:w="959" w:type="dxa"/>
          </w:tcPr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11</w:t>
            </w:r>
          </w:p>
        </w:tc>
        <w:tc>
          <w:tcPr>
            <w:tcW w:w="3118" w:type="dxa"/>
          </w:tcPr>
          <w:p w:rsidR="00D80D01" w:rsidRPr="00AE30EB" w:rsidRDefault="00AE30EB">
            <w:pPr>
              <w:spacing w:after="0" w:line="240" w:lineRule="auto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Nyakpánt rögzítő</w:t>
            </w:r>
          </w:p>
        </w:tc>
        <w:tc>
          <w:tcPr>
            <w:tcW w:w="5135" w:type="dxa"/>
          </w:tcPr>
          <w:p w:rsidR="00D80D01" w:rsidRPr="00AE30EB" w:rsidRDefault="00AE30EB" w:rsidP="00AE30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nyakpánt rögzítéséhez</w:t>
            </w:r>
          </w:p>
        </w:tc>
      </w:tr>
      <w:tr w:rsidR="00D80D01" w:rsidTr="00DE7B04">
        <w:tc>
          <w:tcPr>
            <w:tcW w:w="959" w:type="dxa"/>
          </w:tcPr>
          <w:p w:rsidR="00D80D01" w:rsidRPr="00AE30EB" w:rsidRDefault="00DE7B04" w:rsidP="00DE7B04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AE30EB">
              <w:rPr>
                <w:bCs/>
                <w:lang w:eastAsia="hu-HU"/>
              </w:rPr>
              <w:t>12</w:t>
            </w:r>
          </w:p>
        </w:tc>
        <w:tc>
          <w:tcPr>
            <w:tcW w:w="3118" w:type="dxa"/>
          </w:tcPr>
          <w:p w:rsidR="00D80D01" w:rsidRPr="00AE30EB" w:rsidRDefault="00AE30EB">
            <w:pPr>
              <w:spacing w:after="0" w:line="240" w:lineRule="auto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Akkumulátor fedél</w:t>
            </w:r>
          </w:p>
        </w:tc>
        <w:tc>
          <w:tcPr>
            <w:tcW w:w="5135" w:type="dxa"/>
          </w:tcPr>
          <w:p w:rsidR="00D80D01" w:rsidRPr="00AE30EB" w:rsidRDefault="00AE30EB" w:rsidP="00AE30EB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az eltávolítását követően hozzáférünk a SIM, microSD kártyákhoz, és az akkumulátorhoz</w:t>
            </w:r>
          </w:p>
        </w:tc>
      </w:tr>
    </w:tbl>
    <w:p w:rsidR="00D80D01" w:rsidRDefault="00D80D01">
      <w:pPr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</w:p>
    <w:p w:rsidR="00D80D01" w:rsidRDefault="00D80D01">
      <w:pPr>
        <w:spacing w:after="0" w:line="240" w:lineRule="auto"/>
        <w:rPr>
          <w:b/>
          <w:bCs/>
          <w:sz w:val="24"/>
          <w:szCs w:val="24"/>
          <w:u w:val="single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7000"/>
      </w:tblGrid>
      <w:tr w:rsidR="000735B8" w:rsidTr="00AE30EB">
        <w:trPr>
          <w:trHeight w:val="1542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00150" cy="1190625"/>
                  <wp:effectExtent l="1905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A1A98" w:rsidRDefault="008A1A98" w:rsidP="008A1A98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</w:p>
          <w:p w:rsidR="000735B8" w:rsidRPr="008A1A98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 w:rsidRPr="008A1A98">
              <w:rPr>
                <w:lang w:eastAsia="hu-HU"/>
              </w:rPr>
              <w:t>Kikapcsolt állapotban távolítsa el, a mellékelt csavarhúzó segítségével a készülék hátlapját.</w:t>
            </w:r>
          </w:p>
          <w:p w:rsidR="000735B8" w:rsidRPr="00FA3417" w:rsidRDefault="000735B8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0735B8" w:rsidTr="00AE30EB">
        <w:trPr>
          <w:trHeight w:val="1775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09675" cy="1352550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A1A98" w:rsidRDefault="008A1A9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0735B8" w:rsidRPr="00FA3417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FA3417">
              <w:rPr>
                <w:sz w:val="24"/>
                <w:szCs w:val="24"/>
                <w:lang w:eastAsia="hu-HU"/>
              </w:rPr>
              <w:t>Helyezze a készülékbe a SIM kártyát az ábrának megfelelően.</w:t>
            </w:r>
          </w:p>
        </w:tc>
      </w:tr>
      <w:tr w:rsidR="000735B8" w:rsidTr="00AE30EB">
        <w:trPr>
          <w:trHeight w:val="1750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85875" cy="1333500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A1A98" w:rsidRDefault="008A1A98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</w:p>
          <w:p w:rsidR="000735B8" w:rsidRPr="00FA3417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FA3417">
              <w:rPr>
                <w:sz w:val="24"/>
                <w:szCs w:val="24"/>
                <w:lang w:eastAsia="hu-HU"/>
              </w:rPr>
              <w:t xml:space="preserve">Helyezze a készülékbe a Micro SD kártyát / nem tartozék / az </w:t>
            </w:r>
            <w:r w:rsidR="0059293F" w:rsidRPr="00FA3417">
              <w:rPr>
                <w:sz w:val="24"/>
                <w:szCs w:val="24"/>
                <w:lang w:eastAsia="hu-HU"/>
              </w:rPr>
              <w:t>érintkező sorral</w:t>
            </w:r>
            <w:r w:rsidRPr="00FA3417">
              <w:rPr>
                <w:sz w:val="24"/>
                <w:szCs w:val="24"/>
                <w:lang w:eastAsia="hu-HU"/>
              </w:rPr>
              <w:t xml:space="preserve"> lefele kattanásig.</w:t>
            </w:r>
          </w:p>
        </w:tc>
      </w:tr>
      <w:tr w:rsidR="000735B8" w:rsidTr="00AE30EB">
        <w:trPr>
          <w:trHeight w:val="1603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190625" cy="1247775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A1A98" w:rsidRDefault="008A1A98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</w:p>
          <w:p w:rsidR="000735B8" w:rsidRPr="00FA3417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FA3417">
              <w:rPr>
                <w:sz w:val="24"/>
                <w:szCs w:val="24"/>
                <w:lang w:eastAsia="hu-HU"/>
              </w:rPr>
              <w:t>Helyezze be az akkumulátort, és tegye vissza a készülék hátlapját / ügyelve a szigetelő gumicsík pozíciójára/, majd rögzítse a csavarok segítségével.</w:t>
            </w:r>
          </w:p>
        </w:tc>
      </w:tr>
      <w:tr w:rsidR="000735B8" w:rsidTr="00AE30EB">
        <w:trPr>
          <w:trHeight w:val="1493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19200" cy="1152525"/>
                  <wp:effectExtent l="1905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0735B8" w:rsidRPr="00FA3417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FA3417">
              <w:rPr>
                <w:sz w:val="24"/>
                <w:szCs w:val="24"/>
                <w:lang w:eastAsia="hu-HU"/>
              </w:rPr>
              <w:t>Javasoljuk, hogy a készülék üzembe helyezése előtt töltse fel az akkumulátort teljesen / kikapcsolt állapotban kb. 8 óra /. Csatlakoztassa az USB kábel egyik végét a készülék, a másik végét pedig a töltőegység csatlakozóaljzatához.</w:t>
            </w:r>
          </w:p>
        </w:tc>
      </w:tr>
      <w:tr w:rsidR="000735B8" w:rsidTr="00AE30EB">
        <w:trPr>
          <w:trHeight w:val="70"/>
        </w:trPr>
        <w:tc>
          <w:tcPr>
            <w:tcW w:w="0" w:type="auto"/>
          </w:tcPr>
          <w:p w:rsidR="000735B8" w:rsidRPr="00FA3417" w:rsidRDefault="00052231" w:rsidP="00FA341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28725" cy="1123950"/>
                  <wp:effectExtent l="19050" t="0" r="952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A1A98" w:rsidRDefault="008A1A9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0735B8" w:rsidRPr="00FA3417" w:rsidRDefault="000735B8" w:rsidP="008A1A9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FA3417">
              <w:rPr>
                <w:sz w:val="24"/>
                <w:szCs w:val="24"/>
                <w:lang w:eastAsia="hu-HU"/>
              </w:rPr>
              <w:t>Hálózati töltő</w:t>
            </w:r>
          </w:p>
        </w:tc>
      </w:tr>
    </w:tbl>
    <w:p w:rsidR="000735B8" w:rsidRDefault="000735B8" w:rsidP="008732CF">
      <w:pPr>
        <w:spacing w:before="100" w:beforeAutospacing="1" w:after="100" w:afterAutospacing="1" w:line="240" w:lineRule="auto"/>
        <w:rPr>
          <w:sz w:val="24"/>
          <w:szCs w:val="24"/>
          <w:lang w:eastAsia="hu-HU"/>
        </w:rPr>
      </w:pPr>
    </w:p>
    <w:p w:rsidR="001156FF" w:rsidRDefault="000735B8" w:rsidP="00D80D01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 w:rsidRPr="007E3259">
        <w:rPr>
          <w:b/>
          <w:bCs/>
          <w:sz w:val="20"/>
          <w:szCs w:val="20"/>
          <w:u w:val="single"/>
          <w:lang w:eastAsia="hu-HU"/>
        </w:rPr>
        <w:t>A készülék üzembe helyezése:</w:t>
      </w:r>
    </w:p>
    <w:p w:rsidR="000735B8" w:rsidRPr="001156FF" w:rsidRDefault="000735B8" w:rsidP="001156FF">
      <w:pPr>
        <w:spacing w:before="100" w:beforeAutospacing="1" w:after="100" w:afterAutospacing="1" w:line="240" w:lineRule="auto"/>
        <w:jc w:val="both"/>
        <w:rPr>
          <w:b/>
          <w:bCs/>
          <w:sz w:val="20"/>
          <w:szCs w:val="20"/>
          <w:u w:val="single"/>
          <w:lang w:eastAsia="hu-HU"/>
        </w:rPr>
      </w:pPr>
      <w:r w:rsidRPr="007E3259">
        <w:rPr>
          <w:sz w:val="20"/>
          <w:szCs w:val="20"/>
          <w:lang w:eastAsia="hu-HU"/>
        </w:rPr>
        <w:t xml:space="preserve">Ahhoz, hogy a készülék által nyújtott szolgáltatásokat igénybe tudja venni, nagyon fontos a megfelelő paraméterezés. Ezt megteheti a készüléknek küldött SMS-ek, illetve a </w:t>
      </w:r>
      <w:r w:rsidRPr="001156FF">
        <w:rPr>
          <w:b/>
          <w:sz w:val="20"/>
          <w:szCs w:val="20"/>
          <w:lang w:eastAsia="hu-HU"/>
        </w:rPr>
        <w:t>Meitrack Manager</w:t>
      </w:r>
      <w:r w:rsidRPr="007E3259">
        <w:rPr>
          <w:sz w:val="20"/>
          <w:szCs w:val="20"/>
          <w:lang w:eastAsia="hu-HU"/>
        </w:rPr>
        <w:t xml:space="preserve"> program segítségével is.</w:t>
      </w:r>
    </w:p>
    <w:p w:rsidR="000735B8" w:rsidRPr="007E3259" w:rsidRDefault="000735B8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1539D">
        <w:rPr>
          <w:b/>
          <w:sz w:val="20"/>
          <w:szCs w:val="20"/>
          <w:u w:val="single"/>
          <w:lang w:eastAsia="hu-HU"/>
        </w:rPr>
        <w:t xml:space="preserve">Valós idejű </w:t>
      </w:r>
      <w:r w:rsidR="0059293F" w:rsidRPr="0031539D">
        <w:rPr>
          <w:b/>
          <w:sz w:val="20"/>
          <w:szCs w:val="20"/>
          <w:u w:val="single"/>
          <w:lang w:eastAsia="hu-HU"/>
        </w:rPr>
        <w:t>helyzet-meghatározáshoz</w:t>
      </w:r>
      <w:r w:rsidRPr="007E3259">
        <w:rPr>
          <w:sz w:val="20"/>
          <w:szCs w:val="20"/>
          <w:lang w:eastAsia="hu-HU"/>
        </w:rPr>
        <w:t xml:space="preserve"> hívja a nyomkövetőbe telepített SIM kártya számát. Várjon 2-3 csörgést, majd ezt követően a készülék SMS formátumú üzenetet küld a hívó félnek a pozíció adatokkal. Ha a telefonkészüléke nem támogatja a közvetlen hozzáférést, akkor megadhatja a koordinátákat a </w:t>
      </w:r>
      <w:r w:rsidRPr="007E3259">
        <w:rPr>
          <w:color w:val="4F81BD" w:themeColor="accent1"/>
          <w:sz w:val="20"/>
          <w:szCs w:val="20"/>
          <w:lang w:eastAsia="hu-HU"/>
        </w:rPr>
        <w:t>https://maps.google.com</w:t>
      </w:r>
      <w:r w:rsidRPr="007E3259">
        <w:rPr>
          <w:sz w:val="20"/>
          <w:szCs w:val="20"/>
          <w:lang w:eastAsia="hu-HU"/>
        </w:rPr>
        <w:t xml:space="preserve"> címen.</w:t>
      </w:r>
    </w:p>
    <w:p w:rsidR="000735B8" w:rsidRPr="007E3259" w:rsidRDefault="00E20EDE" w:rsidP="00C8209F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89.4pt;margin-top:73.5pt;width:84pt;height:32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052231">
        <w:rPr>
          <w:noProof/>
          <w:sz w:val="20"/>
          <w:szCs w:val="20"/>
          <w:lang w:eastAsia="hu-HU"/>
        </w:rPr>
        <w:drawing>
          <wp:inline distT="0" distB="0" distL="0" distR="0">
            <wp:extent cx="1257300" cy="2019300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5B8" w:rsidRPr="007E3259">
        <w:rPr>
          <w:sz w:val="20"/>
          <w:szCs w:val="20"/>
          <w:lang w:eastAsia="hu-HU"/>
        </w:rPr>
        <w:t xml:space="preserve">               </w:t>
      </w:r>
      <w:r w:rsidR="00C8209F" w:rsidRPr="007E3259">
        <w:rPr>
          <w:sz w:val="20"/>
          <w:szCs w:val="20"/>
          <w:lang w:eastAsia="hu-HU"/>
        </w:rPr>
        <w:t xml:space="preserve">        </w:t>
      </w:r>
      <w:r w:rsidR="007E3259">
        <w:rPr>
          <w:sz w:val="20"/>
          <w:szCs w:val="20"/>
          <w:lang w:eastAsia="hu-HU"/>
        </w:rPr>
        <w:t xml:space="preserve">            </w:t>
      </w:r>
      <w:r w:rsidR="00C8209F" w:rsidRPr="007E3259">
        <w:rPr>
          <w:sz w:val="20"/>
          <w:szCs w:val="20"/>
          <w:lang w:eastAsia="hu-HU"/>
        </w:rPr>
        <w:t xml:space="preserve">    </w:t>
      </w:r>
      <w:r w:rsidR="000735B8" w:rsidRPr="007E3259">
        <w:rPr>
          <w:sz w:val="20"/>
          <w:szCs w:val="20"/>
          <w:lang w:eastAsia="hu-HU"/>
        </w:rPr>
        <w:t xml:space="preserve">   </w:t>
      </w:r>
      <w:r w:rsidR="00052231">
        <w:rPr>
          <w:noProof/>
          <w:sz w:val="20"/>
          <w:szCs w:val="20"/>
          <w:lang w:eastAsia="hu-HU"/>
        </w:rPr>
        <w:drawing>
          <wp:inline distT="0" distB="0" distL="0" distR="0">
            <wp:extent cx="1200150" cy="2047875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B8" w:rsidRPr="007E3259" w:rsidRDefault="00E20EDE" w:rsidP="004C4777">
      <w:pPr>
        <w:spacing w:before="100" w:beforeAutospacing="1" w:after="100" w:afterAutospacing="1" w:line="240" w:lineRule="auto"/>
        <w:rPr>
          <w:sz w:val="20"/>
          <w:szCs w:val="20"/>
          <w:lang w:eastAsia="hu-HU"/>
        </w:rPr>
      </w:pPr>
      <w:r w:rsidRPr="0031539D">
        <w:rPr>
          <w:b/>
          <w:bCs/>
          <w:noProof/>
          <w:sz w:val="20"/>
          <w:szCs w:val="20"/>
          <w:lang w:eastAsia="hu-H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margin-left:79.15pt;margin-top:19pt;width:1in;height:25.5pt;z-index:251661312" adj="-900,28461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C8209F" w:rsidRPr="00A61F9E" w:rsidRDefault="00A61F9E" w:rsidP="00A61F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parancs</w:t>
                  </w:r>
                </w:p>
              </w:txbxContent>
            </v:textbox>
          </v:shape>
        </w:pict>
      </w:r>
      <w:r w:rsidR="000735B8" w:rsidRPr="0031539D">
        <w:rPr>
          <w:b/>
          <w:sz w:val="20"/>
          <w:szCs w:val="20"/>
          <w:u w:val="single"/>
          <w:lang w:eastAsia="hu-HU"/>
        </w:rPr>
        <w:t>SOS segélyhívás, és helyzetmeghatározás</w:t>
      </w:r>
      <w:r w:rsidR="000735B8" w:rsidRPr="007E3259">
        <w:rPr>
          <w:sz w:val="20"/>
          <w:szCs w:val="20"/>
          <w:lang w:eastAsia="hu-HU"/>
        </w:rPr>
        <w:t xml:space="preserve"> igénybevételéhez küldje az alábbi üzenetet a készüléknek:</w:t>
      </w:r>
    </w:p>
    <w:p w:rsidR="00C8209F" w:rsidRPr="007E3259" w:rsidRDefault="00C8209F" w:rsidP="00F448C1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  <w:lang w:eastAsia="hu-HU"/>
        </w:rPr>
      </w:pPr>
    </w:p>
    <w:p w:rsidR="000735B8" w:rsidRPr="007E3259" w:rsidRDefault="00E20EDE" w:rsidP="00F448C1">
      <w:pPr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  <w:lang w:eastAsia="hu-HU"/>
        </w:rPr>
      </w:pPr>
      <w:r>
        <w:rPr>
          <w:b/>
          <w:bCs/>
          <w:noProof/>
          <w:sz w:val="20"/>
          <w:szCs w:val="20"/>
          <w:lang w:eastAsia="hu-HU"/>
        </w:rPr>
        <w:pict>
          <v:shape id="_x0000_s1041" type="#_x0000_t61" style="position:absolute;left:0;text-align:left;margin-left:211.9pt;margin-top:18.95pt;width:233.25pt;height:48pt;z-index:251662336" adj="-5556,-2430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A61F9E" w:rsidRPr="00A61F9E" w:rsidRDefault="00A61F9E" w:rsidP="00A61F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</w:t>
                  </w:r>
                  <w:r w:rsidR="0059293F">
                    <w:rPr>
                      <w:sz w:val="20"/>
                      <w:szCs w:val="20"/>
                    </w:rPr>
                    <w:t>telefonszámok,</w:t>
                  </w:r>
                  <w:r>
                    <w:rPr>
                      <w:sz w:val="20"/>
                      <w:szCs w:val="20"/>
                    </w:rPr>
                    <w:t xml:space="preserve"> amire szeretnénk az értesítést kapni. Maximum 3 db rögzíthető! A formátum: +36XXYYYYYYY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hu-HU"/>
        </w:rPr>
        <w:pict>
          <v:shape id="_x0000_s1039" type="#_x0000_t61" style="position:absolute;left:0;text-align:left;margin-left:-1.85pt;margin-top:27.2pt;width:104.25pt;height:39.75pt;z-index:251660288" adj="9728,-7825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C8209F" w:rsidRPr="00C8209F" w:rsidRDefault="00C8209F" w:rsidP="00C8209F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9F">
                    <w:rPr>
                      <w:sz w:val="20"/>
                      <w:szCs w:val="20"/>
                    </w:rPr>
                    <w:t xml:space="preserve">A jelszó alapesetben: </w:t>
                  </w:r>
                  <w:r w:rsidRPr="00C8209F">
                    <w:rPr>
                      <w:b/>
                      <w:sz w:val="20"/>
                      <w:szCs w:val="20"/>
                    </w:rPr>
                    <w:t>0000</w:t>
                  </w:r>
                </w:p>
              </w:txbxContent>
            </v:textbox>
          </v:shape>
        </w:pict>
      </w:r>
      <w:r w:rsidR="000735B8" w:rsidRPr="007E3259">
        <w:rPr>
          <w:b/>
          <w:bCs/>
          <w:sz w:val="20"/>
          <w:szCs w:val="20"/>
          <w:lang w:eastAsia="hu-HU"/>
        </w:rPr>
        <w:t>0000,A71, értesítendő telefonszám1, értesítendő telefonszám2, értesítendő telefonszám3</w:t>
      </w:r>
    </w:p>
    <w:p w:rsidR="000735B8" w:rsidRPr="007E3259" w:rsidRDefault="000735B8" w:rsidP="00F448C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0735B8" w:rsidRPr="007E3259" w:rsidRDefault="000735B8" w:rsidP="00F448C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A61F9E" w:rsidRPr="007E3259" w:rsidRDefault="00A61F9E" w:rsidP="004C4777">
      <w:pPr>
        <w:spacing w:before="100" w:beforeAutospacing="1" w:after="100" w:afterAutospacing="1" w:line="240" w:lineRule="auto"/>
        <w:rPr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>Amennyiben csak egy telefonszámra szeretnénk értesítést kapni akkor a következő üzenetet küldjük:</w:t>
      </w:r>
    </w:p>
    <w:p w:rsidR="00A61F9E" w:rsidRPr="001156FF" w:rsidRDefault="00A61F9E" w:rsidP="00A61F9E">
      <w:pPr>
        <w:spacing w:before="100" w:beforeAutospacing="1" w:after="100" w:afterAutospacing="1" w:line="240" w:lineRule="auto"/>
        <w:jc w:val="center"/>
        <w:rPr>
          <w:b/>
          <w:lang w:eastAsia="hu-HU"/>
        </w:rPr>
      </w:pPr>
      <w:r w:rsidRPr="001156FF">
        <w:rPr>
          <w:b/>
          <w:highlight w:val="cyan"/>
          <w:lang w:eastAsia="hu-HU"/>
        </w:rPr>
        <w:t>0000,A71,+36201234567,,</w:t>
      </w:r>
    </w:p>
    <w:p w:rsidR="001156FF" w:rsidRDefault="00A61F9E" w:rsidP="00A61F9E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>Sikeres konfiguráció esetén a készülék az alábbi üzenetben válaszol:</w:t>
      </w:r>
      <w:r w:rsidR="00570FA9" w:rsidRPr="007E3259">
        <w:rPr>
          <w:sz w:val="20"/>
          <w:szCs w:val="20"/>
          <w:lang w:eastAsia="hu-HU"/>
        </w:rPr>
        <w:t xml:space="preserve">  </w:t>
      </w:r>
      <w:r w:rsidRPr="001156FF">
        <w:rPr>
          <w:b/>
          <w:highlight w:val="cyan"/>
          <w:lang w:eastAsia="hu-HU"/>
        </w:rPr>
        <w:t>IMEI(szám), A71, OK</w:t>
      </w:r>
    </w:p>
    <w:p w:rsidR="00A61F9E" w:rsidRPr="007E3259" w:rsidRDefault="00A61F9E" w:rsidP="00A61F9E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>A készülék a pánikgomb 2mp-es nyomva tartása esetén a megadott telefonszámot (számokat) hívja a megadott sorrendben, amíg nem kap visszajelzést (hívásfogadás vagy elutasítás) majd SMS-ben tájékoztatást küld a pozíciójáról.</w:t>
      </w:r>
    </w:p>
    <w:p w:rsidR="008A1A98" w:rsidRPr="007E3259" w:rsidRDefault="008A1A98" w:rsidP="00A61F9E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 xml:space="preserve">A funkció </w:t>
      </w:r>
      <w:r w:rsidRPr="007E3259">
        <w:rPr>
          <w:sz w:val="20"/>
          <w:szCs w:val="20"/>
          <w:highlight w:val="red"/>
          <w:lang w:eastAsia="hu-HU"/>
        </w:rPr>
        <w:t>törléséhez</w:t>
      </w:r>
      <w:r w:rsidRPr="007E3259">
        <w:rPr>
          <w:sz w:val="20"/>
          <w:szCs w:val="20"/>
          <w:lang w:eastAsia="hu-HU"/>
        </w:rPr>
        <w:t xml:space="preserve"> küldje a következő SMS-t:    </w:t>
      </w:r>
      <w:r w:rsidRPr="001156FF">
        <w:rPr>
          <w:b/>
          <w:highlight w:val="cyan"/>
          <w:lang w:eastAsia="hu-HU"/>
        </w:rPr>
        <w:t>0000, A71</w:t>
      </w:r>
    </w:p>
    <w:p w:rsidR="001156FF" w:rsidRDefault="001156FF" w:rsidP="00A61F9E">
      <w:pPr>
        <w:spacing w:before="100" w:beforeAutospacing="1" w:after="100" w:afterAutospacing="1" w:line="240" w:lineRule="auto"/>
        <w:jc w:val="both"/>
        <w:rPr>
          <w:sz w:val="20"/>
          <w:szCs w:val="20"/>
          <w:u w:val="single"/>
          <w:lang w:eastAsia="hu-HU"/>
        </w:rPr>
      </w:pPr>
    </w:p>
    <w:p w:rsidR="001156FF" w:rsidRDefault="008A1A98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1539D">
        <w:rPr>
          <w:b/>
          <w:sz w:val="20"/>
          <w:szCs w:val="20"/>
          <w:u w:val="single"/>
          <w:lang w:eastAsia="hu-HU"/>
        </w:rPr>
        <w:lastRenderedPageBreak/>
        <w:t>Hangfelügyelet/ monitorozás</w:t>
      </w:r>
      <w:r w:rsidRPr="007E3259">
        <w:rPr>
          <w:sz w:val="20"/>
          <w:szCs w:val="20"/>
          <w:lang w:eastAsia="hu-HU"/>
        </w:rPr>
        <w:t xml:space="preserve"> funkció aktiválásához küldje az alábbi üzenetet a készüléknek:</w:t>
      </w:r>
    </w:p>
    <w:p w:rsidR="00570FA9" w:rsidRPr="001156FF" w:rsidRDefault="00E20EDE" w:rsidP="001156FF">
      <w:pPr>
        <w:spacing w:before="100" w:beforeAutospacing="1" w:after="100" w:afterAutospacing="1" w:line="240" w:lineRule="auto"/>
        <w:jc w:val="center"/>
        <w:rPr>
          <w:sz w:val="20"/>
          <w:szCs w:val="20"/>
          <w:lang w:eastAsia="hu-HU"/>
        </w:rPr>
      </w:pPr>
      <w:r w:rsidRPr="00E20EDE">
        <w:rPr>
          <w:b/>
          <w:noProof/>
          <w:sz w:val="20"/>
          <w:szCs w:val="20"/>
          <w:lang w:eastAsia="hu-HU"/>
        </w:rPr>
        <w:pict>
          <v:shape id="_x0000_s1042" type="#_x0000_t61" style="position:absolute;left:0;text-align:left;margin-left:201.4pt;margin-top:26.6pt;width:151.5pt;height:46.5pt;z-index:251663360" adj="599,-5086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570FA9" w:rsidRPr="00570FA9" w:rsidRDefault="00570FA9">
                  <w:pPr>
                    <w:rPr>
                      <w:sz w:val="20"/>
                      <w:szCs w:val="20"/>
                    </w:rPr>
                  </w:pPr>
                  <w:r w:rsidRPr="00570FA9">
                    <w:rPr>
                      <w:sz w:val="20"/>
                      <w:szCs w:val="20"/>
                    </w:rPr>
                    <w:t xml:space="preserve">A </w:t>
                  </w:r>
                  <w:r w:rsidR="0059293F" w:rsidRPr="00570FA9">
                    <w:rPr>
                      <w:sz w:val="20"/>
                      <w:szCs w:val="20"/>
                    </w:rPr>
                    <w:t>telefonszámok,</w:t>
                  </w:r>
                  <w:r w:rsidRPr="00570FA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amikről engedélyezett a monitorozás. Maximum 2db</w:t>
                  </w:r>
                </w:p>
              </w:txbxContent>
            </v:textbox>
          </v:shape>
        </w:pict>
      </w:r>
      <w:r w:rsidR="00570FA9" w:rsidRPr="007E3259">
        <w:rPr>
          <w:b/>
          <w:sz w:val="20"/>
          <w:szCs w:val="20"/>
          <w:lang w:eastAsia="hu-HU"/>
        </w:rPr>
        <w:t>0000, A72, engedélyezett telefonszám1, engedélyezett telefonszám2</w:t>
      </w:r>
    </w:p>
    <w:p w:rsidR="008A1A98" w:rsidRPr="007E3259" w:rsidRDefault="008A1A98" w:rsidP="00A61F9E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8A1A98" w:rsidRPr="007E3259" w:rsidRDefault="008A1A98" w:rsidP="00A61F9E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570FA9" w:rsidRPr="007E3259" w:rsidRDefault="00570FA9" w:rsidP="00570FA9">
      <w:pPr>
        <w:spacing w:before="100" w:beforeAutospacing="1" w:after="100" w:afterAutospacing="1" w:line="240" w:lineRule="auto"/>
        <w:rPr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>Amennyiben csak egy telefonszámról szeretnénk monitorozni akkor a következő üzenetet küldjük:</w:t>
      </w:r>
    </w:p>
    <w:p w:rsidR="00570FA9" w:rsidRPr="001156FF" w:rsidRDefault="00570FA9" w:rsidP="00570FA9">
      <w:pPr>
        <w:spacing w:before="100" w:beforeAutospacing="1" w:after="100" w:afterAutospacing="1" w:line="240" w:lineRule="auto"/>
        <w:jc w:val="center"/>
        <w:rPr>
          <w:b/>
          <w:lang w:eastAsia="hu-HU"/>
        </w:rPr>
      </w:pPr>
      <w:r w:rsidRPr="001156FF">
        <w:rPr>
          <w:b/>
          <w:highlight w:val="cyan"/>
          <w:lang w:eastAsia="hu-HU"/>
        </w:rPr>
        <w:t>0000,A72,+36201234567,</w:t>
      </w:r>
    </w:p>
    <w:p w:rsidR="00570FA9" w:rsidRPr="007E3259" w:rsidRDefault="00570FA9" w:rsidP="00570FA9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 xml:space="preserve">Sikeres konfiguráció esetén a készülék az alábbi üzenetben válaszol:       </w:t>
      </w:r>
      <w:r w:rsidRPr="007E3259">
        <w:rPr>
          <w:b/>
          <w:sz w:val="20"/>
          <w:szCs w:val="20"/>
          <w:highlight w:val="cyan"/>
          <w:lang w:eastAsia="hu-HU"/>
        </w:rPr>
        <w:t>IMEI(szám), A72, OK</w:t>
      </w:r>
    </w:p>
    <w:p w:rsidR="00570FA9" w:rsidRPr="007E3259" w:rsidRDefault="00570FA9" w:rsidP="00570FA9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 xml:space="preserve">A funkció </w:t>
      </w:r>
      <w:r w:rsidRPr="007E3259">
        <w:rPr>
          <w:sz w:val="20"/>
          <w:szCs w:val="20"/>
          <w:highlight w:val="red"/>
          <w:lang w:eastAsia="hu-HU"/>
        </w:rPr>
        <w:t>törléséhez</w:t>
      </w:r>
      <w:r w:rsidRPr="007E3259">
        <w:rPr>
          <w:sz w:val="20"/>
          <w:szCs w:val="20"/>
          <w:lang w:eastAsia="hu-HU"/>
        </w:rPr>
        <w:t xml:space="preserve"> küldje a következő SMS-t</w:t>
      </w:r>
      <w:r w:rsidRPr="001156FF">
        <w:rPr>
          <w:lang w:eastAsia="hu-HU"/>
        </w:rPr>
        <w:t xml:space="preserve">:    </w:t>
      </w:r>
      <w:r w:rsidRPr="001156FF">
        <w:rPr>
          <w:b/>
          <w:highlight w:val="cyan"/>
          <w:lang w:eastAsia="hu-HU"/>
        </w:rPr>
        <w:t>0000, A72</w:t>
      </w:r>
    </w:p>
    <w:p w:rsidR="00570FA9" w:rsidRPr="007E3259" w:rsidRDefault="00570FA9" w:rsidP="00570FA9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7E3259">
        <w:rPr>
          <w:sz w:val="20"/>
          <w:szCs w:val="20"/>
          <w:lang w:eastAsia="hu-HU"/>
        </w:rPr>
        <w:t>A készülék a hívást az engedélyezett telefonszámokról automatikusan fogadja, és a kapcsolat bontásakor SMS-ben tájékoztatást küld a pozíciójáról.</w:t>
      </w:r>
    </w:p>
    <w:p w:rsidR="00520861" w:rsidRPr="007E3259" w:rsidRDefault="00520861" w:rsidP="00570FA9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1539D">
        <w:rPr>
          <w:b/>
          <w:sz w:val="20"/>
          <w:szCs w:val="20"/>
          <w:u w:val="single"/>
          <w:lang w:eastAsia="hu-HU"/>
        </w:rPr>
        <w:t>Alvó/energiatakarékos üzemmód</w:t>
      </w:r>
      <w:r w:rsidRPr="007E3259">
        <w:rPr>
          <w:sz w:val="20"/>
          <w:szCs w:val="20"/>
          <w:lang w:eastAsia="hu-HU"/>
        </w:rPr>
        <w:t xml:space="preserve"> aktiválásához küldje a következő SMS-t:</w:t>
      </w:r>
    </w:p>
    <w:p w:rsidR="00520861" w:rsidRPr="001156FF" w:rsidRDefault="00520861" w:rsidP="00520861">
      <w:pPr>
        <w:spacing w:before="100" w:beforeAutospacing="1" w:after="100" w:afterAutospacing="1" w:line="240" w:lineRule="auto"/>
        <w:jc w:val="center"/>
        <w:rPr>
          <w:b/>
          <w:lang w:eastAsia="hu-HU"/>
        </w:rPr>
      </w:pPr>
      <w:r w:rsidRPr="001156FF">
        <w:rPr>
          <w:b/>
          <w:highlight w:val="cyan"/>
          <w:lang w:eastAsia="hu-HU"/>
        </w:rPr>
        <w:t>0000, A73, alvási üzemmód</w:t>
      </w:r>
    </w:p>
    <w:p w:rsidR="00520861" w:rsidRPr="007E3259" w:rsidRDefault="00E20EDE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43" type="#_x0000_t61" style="position:absolute;left:0;text-align:left;margin-left:51.4pt;margin-top:10.65pt;width:328.5pt;height:141.75pt;z-index:251664384" adj="12842,-3543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520861" w:rsidRDefault="00520861" w:rsidP="00520861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52086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520861">
                    <w:rPr>
                      <w:sz w:val="20"/>
                      <w:szCs w:val="20"/>
                    </w:rPr>
                    <w:t>alapbeállítás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520861">
                    <w:rPr>
                      <w:sz w:val="20"/>
                      <w:szCs w:val="20"/>
                    </w:rPr>
                    <w:t xml:space="preserve"> foly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520861">
                    <w:rPr>
                      <w:sz w:val="20"/>
                      <w:szCs w:val="20"/>
                    </w:rPr>
                    <w:t>ma</w:t>
                  </w:r>
                  <w:r>
                    <w:rPr>
                      <w:sz w:val="20"/>
                      <w:szCs w:val="20"/>
                    </w:rPr>
                    <w:t>tos nyomkövetéshez ajánlott</w:t>
                  </w:r>
                </w:p>
                <w:p w:rsidR="00520861" w:rsidRDefault="00520861" w:rsidP="00520861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–a GSM modul aktív, a GPS időszakosan inaktív energiatakarékos működés / 25%-os fogyasztáscsökkenés / folyamatos nyomkövetésre nem ajánlott</w:t>
                  </w:r>
                </w:p>
                <w:p w:rsidR="00520861" w:rsidRPr="00520861" w:rsidRDefault="00520861" w:rsidP="00520861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</w:t>
                  </w:r>
                  <w:r w:rsidR="00914836">
                    <w:rPr>
                      <w:sz w:val="20"/>
                      <w:szCs w:val="20"/>
                    </w:rPr>
                    <w:t>a mély</w:t>
                  </w:r>
                  <w:r>
                    <w:rPr>
                      <w:sz w:val="20"/>
                      <w:szCs w:val="20"/>
                    </w:rPr>
                    <w:t xml:space="preserve">alvó </w:t>
                  </w:r>
                  <w:r w:rsidR="0059293F">
                    <w:rPr>
                      <w:sz w:val="20"/>
                      <w:szCs w:val="20"/>
                    </w:rPr>
                    <w:t>üzemmódban,</w:t>
                  </w:r>
                  <w:r w:rsidR="00914836">
                    <w:rPr>
                      <w:sz w:val="20"/>
                      <w:szCs w:val="20"/>
                    </w:rPr>
                    <w:t xml:space="preserve"> ha a készülék inaktivitást észlel /nincs gombnyomás, bejövő hívás/ 5 percig akkor a GPS kikapcsol, és a GSM modul is „elalszik”. Amennyiben újra aktivitást észlel, akkor feléled a készülék.</w:t>
                  </w:r>
                </w:p>
              </w:txbxContent>
            </v:textbox>
          </v:shape>
        </w:pict>
      </w:r>
    </w:p>
    <w:p w:rsidR="00914836" w:rsidRPr="007E3259" w:rsidRDefault="00914836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14836" w:rsidRPr="007E3259" w:rsidRDefault="00914836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14836" w:rsidRPr="007E3259" w:rsidRDefault="00914836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14836" w:rsidRPr="007E3259" w:rsidRDefault="00914836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14836" w:rsidRPr="007E3259" w:rsidRDefault="00914836" w:rsidP="0052086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914836" w:rsidRPr="007E3259" w:rsidRDefault="00914836" w:rsidP="00914836">
      <w:pPr>
        <w:spacing w:before="100" w:beforeAutospacing="1" w:after="100" w:afterAutospacing="1" w:line="240" w:lineRule="auto"/>
        <w:jc w:val="both"/>
        <w:rPr>
          <w:sz w:val="20"/>
          <w:szCs w:val="20"/>
          <w:u w:val="single"/>
          <w:lang w:eastAsia="hu-HU"/>
        </w:rPr>
      </w:pPr>
      <w:r w:rsidRPr="007E3259">
        <w:rPr>
          <w:sz w:val="20"/>
          <w:szCs w:val="20"/>
          <w:lang w:eastAsia="hu-HU"/>
        </w:rPr>
        <w:t xml:space="preserve">Sikeres konfiguráció esetén a készülék az alábbi üzenetben válaszol:       </w:t>
      </w:r>
      <w:r w:rsidRPr="007E3259">
        <w:rPr>
          <w:b/>
          <w:sz w:val="20"/>
          <w:szCs w:val="20"/>
          <w:highlight w:val="cyan"/>
          <w:lang w:eastAsia="hu-HU"/>
        </w:rPr>
        <w:t>IMEI(szám), A73, OK</w:t>
      </w:r>
    </w:p>
    <w:p w:rsidR="00A61F9E" w:rsidRPr="007E3259" w:rsidRDefault="00E20EDE" w:rsidP="00914836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1539D">
        <w:rPr>
          <w:b/>
          <w:noProof/>
          <w:sz w:val="20"/>
          <w:szCs w:val="20"/>
          <w:lang w:eastAsia="hu-HU"/>
        </w:rPr>
        <w:pict>
          <v:shape id="_x0000_s1044" type="#_x0000_t61" style="position:absolute;left:0;text-align:left;margin-left:314.65pt;margin-top:17.9pt;width:147pt;height:24pt;z-index:251665408" adj="-8567,11880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914836" w:rsidRPr="00914836" w:rsidRDefault="007E32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időzóna GMT</w:t>
                  </w:r>
                  <w:r w:rsidR="0059293F">
                    <w:rPr>
                      <w:sz w:val="20"/>
                      <w:szCs w:val="20"/>
                    </w:rPr>
                    <w:t>+ percben</w:t>
                  </w:r>
                </w:p>
              </w:txbxContent>
            </v:textbox>
          </v:shape>
        </w:pict>
      </w:r>
      <w:r w:rsidR="00914836" w:rsidRPr="0031539D">
        <w:rPr>
          <w:b/>
          <w:sz w:val="20"/>
          <w:szCs w:val="20"/>
          <w:u w:val="single"/>
          <w:lang w:eastAsia="hu-HU"/>
        </w:rPr>
        <w:t>Időzóna beállításához</w:t>
      </w:r>
      <w:r w:rsidR="00914836" w:rsidRPr="007E3259">
        <w:rPr>
          <w:sz w:val="20"/>
          <w:szCs w:val="20"/>
          <w:lang w:eastAsia="hu-HU"/>
        </w:rPr>
        <w:t xml:space="preserve"> küldje a következő üzenetet a készüléknek:</w:t>
      </w:r>
    </w:p>
    <w:p w:rsidR="007E3259" w:rsidRDefault="00914836" w:rsidP="001156FF">
      <w:pPr>
        <w:spacing w:before="100" w:beforeAutospacing="1" w:after="100" w:afterAutospacing="1" w:line="240" w:lineRule="auto"/>
        <w:jc w:val="center"/>
        <w:rPr>
          <w:b/>
          <w:sz w:val="20"/>
          <w:szCs w:val="20"/>
          <w:lang w:eastAsia="hu-HU"/>
        </w:rPr>
      </w:pPr>
      <w:r w:rsidRPr="007E3259">
        <w:rPr>
          <w:b/>
          <w:sz w:val="20"/>
          <w:szCs w:val="20"/>
          <w:highlight w:val="cyan"/>
          <w:lang w:eastAsia="hu-HU"/>
        </w:rPr>
        <w:t>0000, B35,60</w:t>
      </w:r>
    </w:p>
    <w:p w:rsidR="007E3259" w:rsidRPr="007E3259" w:rsidRDefault="007E3259" w:rsidP="007E3259">
      <w:pPr>
        <w:spacing w:before="100" w:beforeAutospacing="1" w:after="100" w:afterAutospacing="1" w:line="240" w:lineRule="auto"/>
        <w:jc w:val="both"/>
        <w:rPr>
          <w:sz w:val="20"/>
          <w:szCs w:val="20"/>
          <w:u w:val="single"/>
          <w:lang w:eastAsia="hu-HU"/>
        </w:rPr>
      </w:pPr>
      <w:r w:rsidRPr="007E3259">
        <w:rPr>
          <w:sz w:val="20"/>
          <w:szCs w:val="20"/>
          <w:lang w:eastAsia="hu-HU"/>
        </w:rPr>
        <w:t xml:space="preserve">Sikeres konfiguráció esetén a készülék az alábbi üzenetben válaszol:       </w:t>
      </w:r>
      <w:r w:rsidRPr="007E3259">
        <w:rPr>
          <w:b/>
          <w:sz w:val="20"/>
          <w:szCs w:val="20"/>
          <w:highlight w:val="cyan"/>
          <w:lang w:eastAsia="hu-HU"/>
        </w:rPr>
        <w:t>IMEI(szám),B35,OK</w:t>
      </w:r>
    </w:p>
    <w:p w:rsidR="00914836" w:rsidRPr="007E3259" w:rsidRDefault="007E3259" w:rsidP="00914836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31539D">
        <w:rPr>
          <w:b/>
          <w:sz w:val="20"/>
          <w:szCs w:val="20"/>
          <w:u w:val="single"/>
          <w:lang w:eastAsia="hu-HU"/>
        </w:rPr>
        <w:t>További beállítások</w:t>
      </w:r>
      <w:r w:rsidRPr="007E3259">
        <w:rPr>
          <w:sz w:val="20"/>
          <w:szCs w:val="20"/>
          <w:lang w:eastAsia="hu-HU"/>
        </w:rPr>
        <w:t xml:space="preserve"> eléréséhez telepítse a számítógépére, a CD-n található </w:t>
      </w:r>
      <w:r w:rsidRPr="001156FF">
        <w:rPr>
          <w:b/>
          <w:i/>
          <w:lang w:eastAsia="hu-HU"/>
        </w:rPr>
        <w:t>Meitrack Manager</w:t>
      </w:r>
      <w:r w:rsidRPr="007E3259">
        <w:rPr>
          <w:sz w:val="20"/>
          <w:szCs w:val="20"/>
          <w:lang w:eastAsia="hu-HU"/>
        </w:rPr>
        <w:t xml:space="preserve"> programot</w:t>
      </w:r>
    </w:p>
    <w:p w:rsidR="000735B8" w:rsidRPr="001156FF" w:rsidRDefault="000735B8" w:rsidP="001156FF">
      <w:pPr>
        <w:spacing w:before="100" w:beforeAutospacing="1" w:after="100" w:afterAutospacing="1" w:line="240" w:lineRule="auto"/>
        <w:rPr>
          <w:b/>
          <w:bCs/>
          <w:sz w:val="20"/>
          <w:szCs w:val="20"/>
          <w:u w:val="single"/>
          <w:lang w:eastAsia="hu-HU"/>
        </w:rPr>
      </w:pPr>
      <w:r w:rsidRPr="007E3259">
        <w:rPr>
          <w:sz w:val="20"/>
          <w:szCs w:val="20"/>
          <w:lang w:eastAsia="hu-HU"/>
        </w:rPr>
        <w:t>A gyártás során az alapvető internet/GPRS beállításokat tárolták a készülékben. Amennyiben a kommunikációs (SIM) kártya megfelel a fent leírtaknak</w:t>
      </w:r>
      <w:r w:rsidR="007E3259" w:rsidRPr="007E3259">
        <w:rPr>
          <w:sz w:val="20"/>
          <w:szCs w:val="20"/>
          <w:lang w:eastAsia="hu-HU"/>
        </w:rPr>
        <w:t>,</w:t>
      </w:r>
      <w:r w:rsidRPr="007E3259">
        <w:rPr>
          <w:sz w:val="20"/>
          <w:szCs w:val="20"/>
          <w:lang w:eastAsia="hu-HU"/>
        </w:rPr>
        <w:t xml:space="preserve"> akkor szinte azonnal elérhető az online követés.</w:t>
      </w:r>
      <w:r w:rsidR="001156FF">
        <w:rPr>
          <w:bCs/>
          <w:sz w:val="20"/>
          <w:szCs w:val="20"/>
          <w:lang w:eastAsia="hu-HU"/>
        </w:rPr>
        <w:t xml:space="preserve"> </w:t>
      </w:r>
      <w:r w:rsidRPr="007E3259">
        <w:rPr>
          <w:sz w:val="20"/>
          <w:szCs w:val="20"/>
        </w:rPr>
        <w:t>További,  a használattal kapcsolatos kérdés esetén kérjük látogassa meg az alábbi oldalt:</w:t>
      </w:r>
    </w:p>
    <w:p w:rsidR="000735B8" w:rsidRPr="007E3259" w:rsidRDefault="00E20EDE" w:rsidP="00213545">
      <w:pPr>
        <w:jc w:val="center"/>
        <w:rPr>
          <w:b/>
          <w:bCs/>
          <w:sz w:val="20"/>
          <w:szCs w:val="20"/>
          <w:u w:val="single"/>
        </w:rPr>
      </w:pPr>
      <w:hyperlink r:id="rId17" w:history="1">
        <w:r w:rsidR="000735B8" w:rsidRPr="007E3259"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sectPr w:rsidR="000735B8" w:rsidRPr="007E3259" w:rsidSect="00C229F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F1" w:rsidRDefault="00C623F1" w:rsidP="00D253E9">
      <w:pPr>
        <w:spacing w:after="0" w:line="240" w:lineRule="auto"/>
      </w:pPr>
      <w:r>
        <w:separator/>
      </w:r>
    </w:p>
  </w:endnote>
  <w:endnote w:type="continuationSeparator" w:id="0">
    <w:p w:rsidR="00C623F1" w:rsidRDefault="00C623F1" w:rsidP="00D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F1" w:rsidRDefault="00C623F1" w:rsidP="00D253E9">
      <w:pPr>
        <w:spacing w:after="0" w:line="240" w:lineRule="auto"/>
      </w:pPr>
      <w:r>
        <w:separator/>
      </w:r>
    </w:p>
  </w:footnote>
  <w:footnote w:type="continuationSeparator" w:id="0">
    <w:p w:rsidR="00C623F1" w:rsidRDefault="00C623F1" w:rsidP="00D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B8" w:rsidRPr="00D253E9" w:rsidRDefault="00052231">
    <w:pPr>
      <w:pStyle w:val="lfej"/>
      <w:rPr>
        <w:rFonts w:ascii="Bauhaus 93" w:hAnsi="Bauhaus 93" w:cs="Bauhaus 93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952500" cy="904875"/>
          <wp:effectExtent l="19050" t="0" r="0" b="0"/>
          <wp:docPr id="11" name="Kép 7" descr="http://nyomkoveto.top5.hu/img/rem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http://nyomkoveto.top5.hu/img/rem-10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5B8">
      <w:t xml:space="preserve">  </w:t>
    </w:r>
    <w:r w:rsidR="000735B8" w:rsidRPr="00D253E9">
      <w:rPr>
        <w:rFonts w:ascii="Bauhaus 93" w:hAnsi="Bauhaus 93" w:cs="Bauhaus 93"/>
        <w:sz w:val="24"/>
        <w:szCs w:val="24"/>
      </w:rPr>
      <w:t xml:space="preserve">REM Trade Hungary </w:t>
    </w:r>
    <w:r w:rsidR="0059293F" w:rsidRPr="00D253E9">
      <w:rPr>
        <w:rFonts w:ascii="Bauhaus 93" w:hAnsi="Bauhaus 93" w:cs="Bauhaus 93"/>
        <w:sz w:val="24"/>
        <w:szCs w:val="24"/>
      </w:rPr>
      <w:t>Kft. Budapest</w:t>
    </w:r>
    <w:r w:rsidR="000735B8" w:rsidRPr="00D253E9">
      <w:rPr>
        <w:rFonts w:ascii="Bauhaus 93" w:hAnsi="Bauhaus 93" w:cs="Bauhaus 93"/>
        <w:sz w:val="24"/>
        <w:szCs w:val="24"/>
      </w:rPr>
      <w:t xml:space="preserve"> III.1036 Lajos utca 129.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AFB"/>
    <w:multiLevelType w:val="hybridMultilevel"/>
    <w:tmpl w:val="15560120"/>
    <w:lvl w:ilvl="0" w:tplc="1EBC71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1222E6"/>
    <w:multiLevelType w:val="multilevel"/>
    <w:tmpl w:val="569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4291"/>
    <w:multiLevelType w:val="hybridMultilevel"/>
    <w:tmpl w:val="F08CD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83C98"/>
    <w:multiLevelType w:val="hybridMultilevel"/>
    <w:tmpl w:val="72F6B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DFB"/>
    <w:multiLevelType w:val="hybridMultilevel"/>
    <w:tmpl w:val="31FCE972"/>
    <w:lvl w:ilvl="0" w:tplc="38D82B6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806244F"/>
    <w:multiLevelType w:val="hybridMultilevel"/>
    <w:tmpl w:val="284AE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0B0A"/>
    <w:multiLevelType w:val="hybridMultilevel"/>
    <w:tmpl w:val="FB5A67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00131"/>
    <w:multiLevelType w:val="hybridMultilevel"/>
    <w:tmpl w:val="D4288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32CF"/>
    <w:rsid w:val="000056B0"/>
    <w:rsid w:val="00011A16"/>
    <w:rsid w:val="000163E4"/>
    <w:rsid w:val="00052231"/>
    <w:rsid w:val="000735B8"/>
    <w:rsid w:val="000B428E"/>
    <w:rsid w:val="001156FF"/>
    <w:rsid w:val="001A745B"/>
    <w:rsid w:val="00213545"/>
    <w:rsid w:val="002525C0"/>
    <w:rsid w:val="002A0C8C"/>
    <w:rsid w:val="0031539D"/>
    <w:rsid w:val="003156CB"/>
    <w:rsid w:val="00376540"/>
    <w:rsid w:val="00387DF7"/>
    <w:rsid w:val="003C5E85"/>
    <w:rsid w:val="003F5F83"/>
    <w:rsid w:val="004234EC"/>
    <w:rsid w:val="00473F99"/>
    <w:rsid w:val="004A177E"/>
    <w:rsid w:val="004C4777"/>
    <w:rsid w:val="004F0123"/>
    <w:rsid w:val="004F74B1"/>
    <w:rsid w:val="00520861"/>
    <w:rsid w:val="00570FA9"/>
    <w:rsid w:val="0059293F"/>
    <w:rsid w:val="005B5A01"/>
    <w:rsid w:val="005C6E7E"/>
    <w:rsid w:val="00605AD3"/>
    <w:rsid w:val="00624EA8"/>
    <w:rsid w:val="0068676B"/>
    <w:rsid w:val="00695039"/>
    <w:rsid w:val="006A1A92"/>
    <w:rsid w:val="00766247"/>
    <w:rsid w:val="00772A7F"/>
    <w:rsid w:val="00782C57"/>
    <w:rsid w:val="0078732D"/>
    <w:rsid w:val="007A0697"/>
    <w:rsid w:val="007A35E5"/>
    <w:rsid w:val="007E3259"/>
    <w:rsid w:val="00806A97"/>
    <w:rsid w:val="00836556"/>
    <w:rsid w:val="00856F9F"/>
    <w:rsid w:val="008732CF"/>
    <w:rsid w:val="008A1A98"/>
    <w:rsid w:val="008E5986"/>
    <w:rsid w:val="00914836"/>
    <w:rsid w:val="00934898"/>
    <w:rsid w:val="0094678C"/>
    <w:rsid w:val="00947E9D"/>
    <w:rsid w:val="00973C7B"/>
    <w:rsid w:val="009F43E5"/>
    <w:rsid w:val="00A12522"/>
    <w:rsid w:val="00A2238D"/>
    <w:rsid w:val="00A432FF"/>
    <w:rsid w:val="00A61F9E"/>
    <w:rsid w:val="00AE30EB"/>
    <w:rsid w:val="00B34C57"/>
    <w:rsid w:val="00B37D57"/>
    <w:rsid w:val="00B802EF"/>
    <w:rsid w:val="00BA46FF"/>
    <w:rsid w:val="00BB6DAD"/>
    <w:rsid w:val="00BC2E9C"/>
    <w:rsid w:val="00BD709B"/>
    <w:rsid w:val="00C02F6C"/>
    <w:rsid w:val="00C229FC"/>
    <w:rsid w:val="00C264E4"/>
    <w:rsid w:val="00C623F1"/>
    <w:rsid w:val="00C8209F"/>
    <w:rsid w:val="00CA621A"/>
    <w:rsid w:val="00D15E48"/>
    <w:rsid w:val="00D21601"/>
    <w:rsid w:val="00D253E9"/>
    <w:rsid w:val="00D80D01"/>
    <w:rsid w:val="00DE7B04"/>
    <w:rsid w:val="00DF7A7A"/>
    <w:rsid w:val="00E14AF7"/>
    <w:rsid w:val="00E20EDE"/>
    <w:rsid w:val="00EE2565"/>
    <w:rsid w:val="00F22E31"/>
    <w:rsid w:val="00F448C1"/>
    <w:rsid w:val="00F80482"/>
    <w:rsid w:val="00FA3417"/>
    <w:rsid w:val="00FB70CA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" type="callout" idref="#_x0000_s1057"/>
        <o:r id="V:Rule2" type="callout" idref="#_x0000_s1058"/>
        <o:r id="V:Rule3" type="callout" idref="#_x0000_s1059"/>
        <o:r id="V:Rule4" type="callout" idref="#_x0000_s1056"/>
        <o:r id="V:Rule5" type="callout" idref="#_x0000_s1054"/>
        <o:r id="V:Rule6" type="callout" idref="#_x0000_s1053"/>
        <o:r id="V:Rule7" type="callout" idref="#_x0000_s1052"/>
        <o:r id="V:Rule8" type="callout" idref="#_x0000_s1055"/>
        <o:r id="V:Rule9" type="callout" idref="#_x0000_s1049"/>
        <o:r id="V:Rule10" type="callout" idref="#_x0000_s1048"/>
        <o:r id="V:Rule11" type="callout" idref="#_x0000_s1040"/>
        <o:r id="V:Rule12" type="callout" idref="#_x0000_s1041"/>
        <o:r id="V:Rule13" type="callout" idref="#_x0000_s1039"/>
        <o:r id="V:Rule14" type="callout" idref="#_x0000_s1042"/>
        <o:r id="V:Rule15" type="callout" idref="#_x0000_s1043"/>
        <o:r id="V:Rule16" type="callout" idref="#_x0000_s1044"/>
        <o:r id="V:Rule18" type="callout" idref="#_x0000_s1061"/>
        <o:r id="V:Rule20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9F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234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76540"/>
    <w:pPr>
      <w:ind w:left="720"/>
    </w:pPr>
  </w:style>
  <w:style w:type="paragraph" w:styleId="lfej">
    <w:name w:val="header"/>
    <w:basedOn w:val="Norml"/>
    <w:link w:val="lfej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253E9"/>
  </w:style>
  <w:style w:type="paragraph" w:styleId="llb">
    <w:name w:val="footer"/>
    <w:basedOn w:val="Norml"/>
    <w:link w:val="llbChar"/>
    <w:uiPriority w:val="99"/>
    <w:semiHidden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253E9"/>
  </w:style>
  <w:style w:type="paragraph" w:styleId="Buborkszveg">
    <w:name w:val="Balloon Text"/>
    <w:basedOn w:val="Norml"/>
    <w:link w:val="BuborkszvegChar"/>
    <w:uiPriority w:val="99"/>
    <w:semiHidden/>
    <w:rsid w:val="00D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53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13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nyomkoveto.top5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Használati útmutató</vt:lpstr>
    </vt:vector>
  </TitlesOfParts>
  <Company>SC GPS Kft.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Használati útmutató</dc:title>
  <dc:creator>Simi</dc:creator>
  <cp:lastModifiedBy>Simi</cp:lastModifiedBy>
  <cp:revision>13</cp:revision>
  <dcterms:created xsi:type="dcterms:W3CDTF">2013-10-07T11:07:00Z</dcterms:created>
  <dcterms:modified xsi:type="dcterms:W3CDTF">2013-10-07T12:59:00Z</dcterms:modified>
</cp:coreProperties>
</file>